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C1B520" w14:textId="77777777" w:rsidR="007C723B" w:rsidRPr="003C4E72" w:rsidRDefault="003045BF" w:rsidP="003045BF">
      <w:pPr>
        <w:pStyle w:val="Heading1"/>
        <w:jc w:val="center"/>
        <w:rPr>
          <w:b/>
          <w:bCs/>
          <w:u w:val="single"/>
        </w:rPr>
      </w:pPr>
      <w:r>
        <w:rPr>
          <w:b/>
          <w:bCs/>
          <w:u w:val="single"/>
        </w:rPr>
        <w:t>Mobile server p</w:t>
      </w:r>
      <w:r w:rsidR="007C723B" w:rsidRPr="003C4E72">
        <w:rPr>
          <w:b/>
          <w:bCs/>
          <w:u w:val="single"/>
        </w:rPr>
        <w:t>roxy Settings</w:t>
      </w:r>
    </w:p>
    <w:p w14:paraId="2A4E43A0" w14:textId="77777777" w:rsidR="007C723B" w:rsidRPr="007C723B" w:rsidRDefault="007C723B" w:rsidP="007C723B"/>
    <w:p w14:paraId="1785110B" w14:textId="77777777" w:rsidR="00044E18" w:rsidRDefault="005C0136" w:rsidP="00572629">
      <w:pPr>
        <w:pStyle w:val="ListParagraph"/>
        <w:numPr>
          <w:ilvl w:val="0"/>
          <w:numId w:val="1"/>
        </w:numPr>
        <w:ind w:left="360"/>
        <w:rPr>
          <w:rFonts w:ascii="Calibri" w:hAnsi="Calibri"/>
          <w:sz w:val="22"/>
          <w:szCs w:val="22"/>
        </w:rPr>
      </w:pPr>
      <w:r w:rsidRPr="005C0136">
        <w:rPr>
          <w:rFonts w:ascii="Calibri" w:hAnsi="Calibri"/>
          <w:sz w:val="22"/>
          <w:szCs w:val="22"/>
        </w:rPr>
        <w:t xml:space="preserve">Your organization </w:t>
      </w:r>
      <w:r w:rsidR="00572629" w:rsidRPr="00572629">
        <w:rPr>
          <w:rFonts w:ascii="Calibri" w:hAnsi="Calibri"/>
          <w:sz w:val="22"/>
          <w:szCs w:val="22"/>
        </w:rPr>
        <w:t>or Internet service provider may offer or</w:t>
      </w:r>
      <w:r w:rsidRPr="00572629">
        <w:rPr>
          <w:rFonts w:ascii="Calibri" w:hAnsi="Calibri"/>
          <w:sz w:val="22"/>
          <w:szCs w:val="22"/>
        </w:rPr>
        <w:t xml:space="preserve"> require you to use a proxy. A proxy acts as an intermediary between your computer and the </w:t>
      </w:r>
      <w:r w:rsidR="00572629" w:rsidRPr="00572629">
        <w:rPr>
          <w:rFonts w:ascii="Calibri" w:hAnsi="Calibri"/>
          <w:sz w:val="22"/>
          <w:szCs w:val="22"/>
        </w:rPr>
        <w:t>Mobile Server</w:t>
      </w:r>
      <w:r w:rsidRPr="00572629">
        <w:rPr>
          <w:rFonts w:ascii="Calibri" w:hAnsi="Calibri"/>
          <w:sz w:val="22"/>
          <w:szCs w:val="22"/>
        </w:rPr>
        <w:t>. Proxies are used to improve performance, filter requests, and hide your computer from the Internet to improve security. Proxies are often part of corporate firewalls.</w:t>
      </w:r>
    </w:p>
    <w:p w14:paraId="730764AF" w14:textId="0DA893EE" w:rsidR="001B381F" w:rsidRDefault="001B381F" w:rsidP="00572629">
      <w:pPr>
        <w:pStyle w:val="ListParagraph"/>
        <w:numPr>
          <w:ilvl w:val="0"/>
          <w:numId w:val="1"/>
        </w:numPr>
        <w:ind w:left="360"/>
        <w:rPr>
          <w:rFonts w:ascii="Calibri" w:hAnsi="Calibri"/>
          <w:sz w:val="22"/>
          <w:szCs w:val="22"/>
        </w:rPr>
      </w:pPr>
      <w:r w:rsidRPr="001B381F">
        <w:rPr>
          <w:rFonts w:ascii="Calibri" w:hAnsi="Calibri"/>
          <w:sz w:val="22"/>
          <w:szCs w:val="22"/>
        </w:rPr>
        <w:t>Pro</w:t>
      </w:r>
      <w:r>
        <w:rPr>
          <w:rFonts w:ascii="Calibri" w:hAnsi="Calibri"/>
          <w:sz w:val="22"/>
          <w:szCs w:val="22"/>
        </w:rPr>
        <w:t>xy type which we are supported from Sprinter side:</w:t>
      </w:r>
    </w:p>
    <w:p w14:paraId="244D1561" w14:textId="1F5FBF2E" w:rsidR="00304F87" w:rsidRDefault="00304F87" w:rsidP="00304F87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 w:rsidRPr="00304F87">
        <w:rPr>
          <w:rFonts w:ascii="Calibri" w:hAnsi="Calibri"/>
          <w:b/>
          <w:sz w:val="22"/>
          <w:szCs w:val="22"/>
        </w:rPr>
        <w:t>Sprinter could connect to HP MC only via</w:t>
      </w:r>
      <w:r>
        <w:rPr>
          <w:rFonts w:ascii="Calibri" w:hAnsi="Calibri"/>
          <w:sz w:val="22"/>
          <w:szCs w:val="22"/>
        </w:rPr>
        <w:t xml:space="preserve"> </w:t>
      </w:r>
      <w:r w:rsidRPr="00304F87">
        <w:rPr>
          <w:rFonts w:ascii="Calibri" w:hAnsi="Calibri"/>
          <w:b/>
          <w:sz w:val="22"/>
          <w:szCs w:val="22"/>
        </w:rPr>
        <w:t xml:space="preserve">forward proxy without </w:t>
      </w:r>
      <w:r>
        <w:rPr>
          <w:rFonts w:ascii="Calibri" w:hAnsi="Calibri"/>
          <w:b/>
          <w:sz w:val="22"/>
          <w:szCs w:val="22"/>
        </w:rPr>
        <w:t xml:space="preserve">proxies </w:t>
      </w:r>
      <w:r w:rsidRPr="00304F87">
        <w:rPr>
          <w:rFonts w:ascii="Calibri" w:hAnsi="Calibri"/>
          <w:b/>
          <w:sz w:val="22"/>
          <w:szCs w:val="22"/>
        </w:rPr>
        <w:t>authentication</w:t>
      </w:r>
    </w:p>
    <w:p w14:paraId="66EB8426" w14:textId="77777777" w:rsidR="00044E18" w:rsidRDefault="00044E18" w:rsidP="00044E18">
      <w:pPr>
        <w:pStyle w:val="ListParagraph"/>
        <w:ind w:left="360"/>
        <w:rPr>
          <w:rFonts w:ascii="Calibri" w:hAnsi="Calibri"/>
          <w:sz w:val="22"/>
          <w:szCs w:val="22"/>
        </w:rPr>
      </w:pPr>
    </w:p>
    <w:p w14:paraId="743985A3" w14:textId="77777777" w:rsidR="007C723B" w:rsidRPr="00044E18" w:rsidRDefault="005C0136" w:rsidP="00044E18">
      <w:pPr>
        <w:pStyle w:val="ListParagraph"/>
        <w:numPr>
          <w:ilvl w:val="0"/>
          <w:numId w:val="1"/>
        </w:numPr>
        <w:ind w:left="360"/>
        <w:rPr>
          <w:rFonts w:ascii="Calibri" w:hAnsi="Calibri"/>
          <w:sz w:val="22"/>
          <w:szCs w:val="22"/>
        </w:rPr>
      </w:pPr>
      <w:r w:rsidRPr="00044E18">
        <w:rPr>
          <w:rFonts w:ascii="Calibri" w:hAnsi="Calibri"/>
          <w:sz w:val="22"/>
          <w:szCs w:val="22"/>
        </w:rPr>
        <w:t xml:space="preserve">You </w:t>
      </w:r>
      <w:r w:rsidR="007C723B" w:rsidRPr="00044E18">
        <w:rPr>
          <w:rFonts w:ascii="Calibri" w:hAnsi="Calibri"/>
          <w:sz w:val="22"/>
          <w:szCs w:val="22"/>
        </w:rPr>
        <w:t xml:space="preserve"> can </w:t>
      </w:r>
      <w:r w:rsidR="00633513" w:rsidRPr="00044E18">
        <w:rPr>
          <w:rFonts w:ascii="Calibri" w:hAnsi="Calibri"/>
          <w:sz w:val="22"/>
          <w:szCs w:val="22"/>
        </w:rPr>
        <w:t xml:space="preserve">define </w:t>
      </w:r>
      <w:r w:rsidR="007C723B" w:rsidRPr="00044E18">
        <w:rPr>
          <w:rFonts w:ascii="Calibri" w:hAnsi="Calibri"/>
          <w:sz w:val="22"/>
          <w:szCs w:val="22"/>
        </w:rPr>
        <w:t xml:space="preserve">the </w:t>
      </w:r>
      <w:r w:rsidR="003045BF" w:rsidRPr="00044E18">
        <w:rPr>
          <w:rFonts w:ascii="Calibri" w:hAnsi="Calibri"/>
          <w:sz w:val="22"/>
          <w:szCs w:val="22"/>
        </w:rPr>
        <w:t xml:space="preserve">mobile server </w:t>
      </w:r>
      <w:r w:rsidR="007C723B" w:rsidRPr="00044E18">
        <w:rPr>
          <w:rFonts w:ascii="Calibri" w:hAnsi="Calibri"/>
          <w:sz w:val="22"/>
          <w:szCs w:val="22"/>
        </w:rPr>
        <w:t>proxy settings via this region at Sprinter’s UI:</w:t>
      </w:r>
    </w:p>
    <w:p w14:paraId="5DC8A444" w14:textId="627A0BA2" w:rsidR="007C723B" w:rsidRDefault="001B381F" w:rsidP="003C4E72">
      <w:pPr>
        <w:pStyle w:val="ListParagraph"/>
        <w:ind w:left="360"/>
        <w:rPr>
          <w:noProof/>
        </w:rPr>
      </w:pPr>
      <w:r>
        <w:rPr>
          <w:noProof/>
          <w:lang w:bidi="ar-SA"/>
        </w:rPr>
        <w:drawing>
          <wp:inline distT="0" distB="0" distL="0" distR="0" wp14:anchorId="7F1D3C16" wp14:editId="43E0A7F1">
            <wp:extent cx="5943600" cy="428942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8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52ADD3" w14:textId="77777777" w:rsidR="0058606B" w:rsidRDefault="0058606B" w:rsidP="003C4E72">
      <w:pPr>
        <w:pStyle w:val="ListParagraph"/>
        <w:ind w:left="360"/>
        <w:rPr>
          <w:noProof/>
        </w:rPr>
      </w:pPr>
    </w:p>
    <w:p w14:paraId="7FE371C8" w14:textId="77777777" w:rsidR="0058606B" w:rsidRDefault="006F43F9" w:rsidP="003C4E72">
      <w:pPr>
        <w:pStyle w:val="ListParagraph"/>
        <w:ind w:left="360"/>
        <w:rPr>
          <w:noProof/>
        </w:rPr>
      </w:pPr>
      <w:r>
        <w:rPr>
          <w:noProof/>
          <w:lang w:bidi="ar-SA"/>
        </w:rPr>
        <w:lastRenderedPageBreak/>
        <w:drawing>
          <wp:inline distT="0" distB="0" distL="0" distR="0" wp14:anchorId="25347E50" wp14:editId="69DE85E5">
            <wp:extent cx="3200677" cy="3391194"/>
            <wp:effectExtent l="152400" t="152400" r="361950" b="3619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00677" cy="339119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A3DFAB3" w14:textId="4D769BC0" w:rsidR="00B16643" w:rsidRDefault="00C3238D" w:rsidP="00C3238D">
      <w:pPr>
        <w:pStyle w:val="ListParagraph"/>
        <w:numPr>
          <w:ilvl w:val="0"/>
          <w:numId w:val="1"/>
        </w:numPr>
        <w:ind w:left="36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Proxy settings o</w:t>
      </w:r>
      <w:r w:rsidR="004C01C5" w:rsidRPr="00B16643">
        <w:rPr>
          <w:rFonts w:ascii="Calibri" w:hAnsi="Calibri"/>
          <w:sz w:val="22"/>
          <w:szCs w:val="22"/>
        </w:rPr>
        <w:t>ptions</w:t>
      </w:r>
      <w:r w:rsidR="005C0136" w:rsidRPr="00B16643">
        <w:rPr>
          <w:rFonts w:ascii="Calibri" w:hAnsi="Calibri"/>
          <w:sz w:val="22"/>
          <w:szCs w:val="22"/>
        </w:rPr>
        <w:t>:</w:t>
      </w:r>
    </w:p>
    <w:p w14:paraId="7FA5361E" w14:textId="0556DAB6" w:rsidR="000B21A9" w:rsidRDefault="000B21A9" w:rsidP="004C01C5">
      <w:pPr>
        <w:pStyle w:val="ListParagraph"/>
        <w:numPr>
          <w:ilvl w:val="1"/>
          <w:numId w:val="5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Proxy mode:</w:t>
      </w:r>
    </w:p>
    <w:p w14:paraId="7E0D957E" w14:textId="012F40B0" w:rsidR="004C01C5" w:rsidRPr="000B21A9" w:rsidRDefault="004C01C5" w:rsidP="000B21A9">
      <w:pPr>
        <w:pStyle w:val="ListParagraph"/>
        <w:numPr>
          <w:ilvl w:val="2"/>
          <w:numId w:val="5"/>
        </w:numPr>
        <w:rPr>
          <w:rFonts w:ascii="Calibri" w:hAnsi="Calibri"/>
          <w:sz w:val="22"/>
          <w:szCs w:val="22"/>
        </w:rPr>
      </w:pPr>
      <w:r w:rsidRPr="000B21A9">
        <w:rPr>
          <w:rFonts w:ascii="Calibri" w:hAnsi="Calibri"/>
          <w:b/>
          <w:bCs/>
          <w:sz w:val="22"/>
          <w:szCs w:val="22"/>
          <w:u w:val="single"/>
        </w:rPr>
        <w:t>No proxy</w:t>
      </w:r>
      <w:r w:rsidRPr="000B21A9">
        <w:rPr>
          <w:rFonts w:ascii="Calibri" w:hAnsi="Calibri"/>
          <w:sz w:val="22"/>
          <w:szCs w:val="22"/>
        </w:rPr>
        <w:t xml:space="preserve">: Choose this </w:t>
      </w:r>
      <w:r w:rsidR="00F82886" w:rsidRPr="000B21A9">
        <w:rPr>
          <w:rFonts w:ascii="Calibri" w:hAnsi="Calibri"/>
          <w:sz w:val="22"/>
          <w:szCs w:val="22"/>
        </w:rPr>
        <w:t xml:space="preserve">option </w:t>
      </w:r>
      <w:r w:rsidRPr="000B21A9">
        <w:rPr>
          <w:rFonts w:ascii="Calibri" w:hAnsi="Calibri"/>
          <w:sz w:val="22"/>
          <w:szCs w:val="22"/>
        </w:rPr>
        <w:t>if you don't want to use a proxy.</w:t>
      </w:r>
    </w:p>
    <w:p w14:paraId="6A2CFE1A" w14:textId="0C191221" w:rsidR="004C01C5" w:rsidRDefault="004C01C5" w:rsidP="000B21A9">
      <w:pPr>
        <w:pStyle w:val="ListParagraph"/>
        <w:numPr>
          <w:ilvl w:val="2"/>
          <w:numId w:val="5"/>
        </w:numPr>
        <w:rPr>
          <w:rFonts w:ascii="Calibri" w:hAnsi="Calibri"/>
          <w:sz w:val="22"/>
          <w:szCs w:val="22"/>
        </w:rPr>
      </w:pPr>
      <w:r w:rsidRPr="004C01C5">
        <w:rPr>
          <w:rFonts w:ascii="Calibri" w:hAnsi="Calibri"/>
          <w:b/>
          <w:bCs/>
          <w:sz w:val="22"/>
          <w:szCs w:val="22"/>
          <w:u w:val="single"/>
        </w:rPr>
        <w:t>Auto-detect proxy settings</w:t>
      </w:r>
      <w:r w:rsidRPr="004C01C5">
        <w:rPr>
          <w:rFonts w:ascii="Calibri" w:hAnsi="Calibri"/>
          <w:sz w:val="22"/>
          <w:szCs w:val="22"/>
        </w:rPr>
        <w:t xml:space="preserve">: Choose this </w:t>
      </w:r>
      <w:r w:rsidR="00F82886" w:rsidRPr="00044E18">
        <w:rPr>
          <w:rFonts w:ascii="Calibri" w:hAnsi="Calibri"/>
          <w:sz w:val="22"/>
          <w:szCs w:val="22"/>
        </w:rPr>
        <w:t>option</w:t>
      </w:r>
      <w:r w:rsidR="00F82886" w:rsidRPr="004C01C5">
        <w:rPr>
          <w:rFonts w:ascii="Calibri" w:hAnsi="Calibri"/>
          <w:sz w:val="22"/>
          <w:szCs w:val="22"/>
        </w:rPr>
        <w:t xml:space="preserve"> </w:t>
      </w:r>
      <w:r w:rsidRPr="004C01C5">
        <w:rPr>
          <w:rFonts w:ascii="Calibri" w:hAnsi="Calibri"/>
          <w:sz w:val="22"/>
          <w:szCs w:val="22"/>
        </w:rPr>
        <w:t>if you want Sprinter to automatically detect the proxy settings for your</w:t>
      </w:r>
      <w:bookmarkStart w:id="0" w:name="_GoBack"/>
      <w:bookmarkEnd w:id="0"/>
      <w:r w:rsidRPr="004C01C5">
        <w:rPr>
          <w:rFonts w:ascii="Calibri" w:hAnsi="Calibri"/>
          <w:sz w:val="22"/>
          <w:szCs w:val="22"/>
        </w:rPr>
        <w:t xml:space="preserve"> network (</w:t>
      </w:r>
      <w:r>
        <w:rPr>
          <w:rFonts w:ascii="Calibri" w:hAnsi="Calibri"/>
          <w:sz w:val="22"/>
          <w:szCs w:val="22"/>
        </w:rPr>
        <w:t>t</w:t>
      </w:r>
      <w:r w:rsidRPr="004C01C5">
        <w:rPr>
          <w:rFonts w:ascii="Calibri" w:hAnsi="Calibri"/>
          <w:sz w:val="22"/>
          <w:szCs w:val="22"/>
        </w:rPr>
        <w:t>his is the default setting</w:t>
      </w:r>
      <w:r>
        <w:rPr>
          <w:rFonts w:ascii="Calibri" w:hAnsi="Calibri"/>
          <w:sz w:val="22"/>
          <w:szCs w:val="22"/>
        </w:rPr>
        <w:t>)</w:t>
      </w:r>
      <w:r w:rsidRPr="004C01C5">
        <w:rPr>
          <w:rFonts w:ascii="Calibri" w:hAnsi="Calibri"/>
          <w:sz w:val="22"/>
          <w:szCs w:val="22"/>
        </w:rPr>
        <w:t>.</w:t>
      </w:r>
    </w:p>
    <w:p w14:paraId="36D20897" w14:textId="7AF949DB" w:rsidR="00F96CC8" w:rsidRDefault="004C01C5" w:rsidP="000B21A9">
      <w:pPr>
        <w:pStyle w:val="ListParagraph"/>
        <w:numPr>
          <w:ilvl w:val="2"/>
          <w:numId w:val="5"/>
        </w:numPr>
        <w:rPr>
          <w:rFonts w:ascii="Calibri" w:hAnsi="Calibri"/>
          <w:sz w:val="22"/>
          <w:szCs w:val="22"/>
        </w:rPr>
      </w:pPr>
      <w:r w:rsidRPr="00044E18">
        <w:rPr>
          <w:rFonts w:ascii="Calibri" w:hAnsi="Calibri"/>
          <w:b/>
          <w:bCs/>
          <w:sz w:val="22"/>
          <w:szCs w:val="22"/>
          <w:u w:val="single"/>
        </w:rPr>
        <w:t>Manual proxy configuration</w:t>
      </w:r>
      <w:r w:rsidRPr="00044E18">
        <w:rPr>
          <w:rFonts w:ascii="Calibri" w:hAnsi="Calibri"/>
          <w:sz w:val="22"/>
          <w:szCs w:val="22"/>
        </w:rPr>
        <w:t xml:space="preserve">: Choose this option if proxy </w:t>
      </w:r>
      <w:r w:rsidR="00044E18" w:rsidRPr="00044E18">
        <w:rPr>
          <w:rFonts w:ascii="Calibri" w:hAnsi="Calibri"/>
          <w:sz w:val="22"/>
          <w:szCs w:val="22"/>
        </w:rPr>
        <w:t xml:space="preserve">settings </w:t>
      </w:r>
      <w:r w:rsidRPr="00044E18">
        <w:rPr>
          <w:rFonts w:ascii="Calibri" w:hAnsi="Calibri"/>
          <w:sz w:val="22"/>
          <w:szCs w:val="22"/>
        </w:rPr>
        <w:t>required, and Sprinter unable</w:t>
      </w:r>
      <w:r w:rsidR="00044E18" w:rsidRPr="00044E18">
        <w:rPr>
          <w:rFonts w:ascii="Calibri" w:hAnsi="Calibri"/>
          <w:sz w:val="22"/>
          <w:szCs w:val="22"/>
        </w:rPr>
        <w:t>/shouldn’t</w:t>
      </w:r>
      <w:r w:rsidRPr="00044E18">
        <w:rPr>
          <w:rFonts w:ascii="Calibri" w:hAnsi="Calibri"/>
          <w:sz w:val="22"/>
          <w:szCs w:val="22"/>
        </w:rPr>
        <w:t xml:space="preserve"> detect </w:t>
      </w:r>
      <w:r w:rsidR="00044E18" w:rsidRPr="00044E18">
        <w:rPr>
          <w:rFonts w:ascii="Calibri" w:hAnsi="Calibri"/>
          <w:sz w:val="22"/>
          <w:szCs w:val="22"/>
        </w:rPr>
        <w:t>it</w:t>
      </w:r>
      <w:r w:rsidR="004928F2">
        <w:rPr>
          <w:rFonts w:ascii="Calibri" w:hAnsi="Calibri"/>
          <w:sz w:val="22"/>
          <w:szCs w:val="22"/>
        </w:rPr>
        <w:t>s settings</w:t>
      </w:r>
      <w:r w:rsidR="00044E18" w:rsidRPr="00044E18">
        <w:rPr>
          <w:rFonts w:ascii="Calibri" w:hAnsi="Calibri"/>
          <w:sz w:val="22"/>
          <w:szCs w:val="22"/>
        </w:rPr>
        <w:t xml:space="preserve"> </w:t>
      </w:r>
      <w:r w:rsidRPr="00044E18">
        <w:rPr>
          <w:rFonts w:ascii="Calibri" w:hAnsi="Calibri"/>
          <w:sz w:val="22"/>
          <w:szCs w:val="22"/>
        </w:rPr>
        <w:t>automatically.</w:t>
      </w:r>
      <w:r w:rsidR="00044E18" w:rsidRPr="00044E18">
        <w:rPr>
          <w:rFonts w:ascii="Calibri" w:hAnsi="Calibri"/>
          <w:sz w:val="22"/>
          <w:szCs w:val="22"/>
        </w:rPr>
        <w:t xml:space="preserve"> </w:t>
      </w:r>
      <w:r w:rsidRPr="00044E18">
        <w:rPr>
          <w:rFonts w:ascii="Calibri" w:hAnsi="Calibri"/>
          <w:sz w:val="22"/>
          <w:szCs w:val="22"/>
        </w:rPr>
        <w:t>Ask your system administrator for the configuration information.</w:t>
      </w:r>
      <w:r w:rsidR="002A66AF" w:rsidRPr="00044E18">
        <w:rPr>
          <w:rFonts w:ascii="Calibri" w:hAnsi="Calibri"/>
          <w:sz w:val="22"/>
          <w:szCs w:val="22"/>
        </w:rPr>
        <w:t xml:space="preserve"> In this option </w:t>
      </w:r>
      <w:r w:rsidR="00044E18">
        <w:rPr>
          <w:rFonts w:ascii="Calibri" w:hAnsi="Calibri"/>
          <w:sz w:val="22"/>
          <w:szCs w:val="22"/>
        </w:rPr>
        <w:t>you</w:t>
      </w:r>
      <w:r w:rsidR="002A66AF" w:rsidRPr="00044E18">
        <w:rPr>
          <w:rFonts w:ascii="Calibri" w:hAnsi="Calibri"/>
          <w:sz w:val="22"/>
          <w:szCs w:val="22"/>
        </w:rPr>
        <w:t xml:space="preserve"> should insert the following values:</w:t>
      </w:r>
    </w:p>
    <w:p w14:paraId="1B5924F3" w14:textId="77777777" w:rsidR="00F96CC8" w:rsidRPr="003C1AFB" w:rsidRDefault="007C723B" w:rsidP="003C1AFB">
      <w:pPr>
        <w:pStyle w:val="ListParagraph"/>
        <w:numPr>
          <w:ilvl w:val="3"/>
          <w:numId w:val="5"/>
        </w:numPr>
        <w:rPr>
          <w:rFonts w:ascii="Calibri" w:hAnsi="Calibri"/>
          <w:sz w:val="22"/>
          <w:szCs w:val="22"/>
        </w:rPr>
      </w:pPr>
      <w:r w:rsidRPr="003C1AFB">
        <w:rPr>
          <w:rFonts w:ascii="Calibri" w:hAnsi="Calibri"/>
          <w:b/>
          <w:bCs/>
          <w:sz w:val="22"/>
          <w:szCs w:val="22"/>
          <w:u w:val="single"/>
        </w:rPr>
        <w:t>Address</w:t>
      </w:r>
      <w:r w:rsidRPr="003C1AFB">
        <w:rPr>
          <w:rFonts w:ascii="Calibri" w:hAnsi="Calibri"/>
          <w:sz w:val="22"/>
          <w:szCs w:val="22"/>
        </w:rPr>
        <w:t xml:space="preserve">: </w:t>
      </w:r>
      <w:r w:rsidR="002A66AF" w:rsidRPr="003C1AFB">
        <w:rPr>
          <w:rFonts w:ascii="Calibri" w:hAnsi="Calibri"/>
          <w:sz w:val="22"/>
          <w:szCs w:val="22"/>
        </w:rPr>
        <w:t xml:space="preserve">this </w:t>
      </w:r>
      <w:r w:rsidRPr="003C1AFB">
        <w:rPr>
          <w:rFonts w:ascii="Calibri" w:hAnsi="Calibri"/>
          <w:sz w:val="22"/>
          <w:szCs w:val="22"/>
        </w:rPr>
        <w:t>value should be in one of those formats:</w:t>
      </w:r>
    </w:p>
    <w:p w14:paraId="459C1116" w14:textId="2166EFCA" w:rsidR="007C723B" w:rsidRDefault="007C723B" w:rsidP="003C1AFB">
      <w:pPr>
        <w:pStyle w:val="ListParagraph"/>
        <w:numPr>
          <w:ilvl w:val="4"/>
          <w:numId w:val="5"/>
        </w:numPr>
        <w:rPr>
          <w:rFonts w:ascii="Calibri" w:hAnsi="Calibri"/>
          <w:sz w:val="22"/>
          <w:szCs w:val="22"/>
        </w:rPr>
      </w:pPr>
      <w:r w:rsidRPr="00F96CC8">
        <w:rPr>
          <w:rFonts w:ascii="Calibri" w:hAnsi="Calibri"/>
          <w:sz w:val="22"/>
          <w:szCs w:val="22"/>
        </w:rPr>
        <w:t>IPv4 address (dotted-quad notation), e.g. ‘100.100.100.100’.</w:t>
      </w:r>
    </w:p>
    <w:p w14:paraId="0F484439" w14:textId="77777777" w:rsidR="007C723B" w:rsidRDefault="007C723B" w:rsidP="003C1AFB">
      <w:pPr>
        <w:pStyle w:val="ListParagraph"/>
        <w:numPr>
          <w:ilvl w:val="4"/>
          <w:numId w:val="5"/>
        </w:numPr>
        <w:rPr>
          <w:rFonts w:ascii="Calibri" w:hAnsi="Calibri"/>
          <w:sz w:val="22"/>
          <w:szCs w:val="22"/>
        </w:rPr>
      </w:pPr>
      <w:r w:rsidRPr="00F96CC8">
        <w:rPr>
          <w:rFonts w:ascii="Calibri" w:hAnsi="Calibri"/>
          <w:sz w:val="22"/>
          <w:szCs w:val="22"/>
        </w:rPr>
        <w:t>IPv6 address (colon-hexadecimal notation), e.g. ‘2001:db8:</w:t>
      </w:r>
      <w:proofErr w:type="gramStart"/>
      <w:r w:rsidRPr="00F96CC8">
        <w:rPr>
          <w:rFonts w:ascii="Calibri" w:hAnsi="Calibri"/>
          <w:sz w:val="22"/>
          <w:szCs w:val="22"/>
        </w:rPr>
        <w:t>:ff00:42:8329’</w:t>
      </w:r>
      <w:proofErr w:type="gramEnd"/>
      <w:r w:rsidRPr="00F96CC8">
        <w:rPr>
          <w:rFonts w:ascii="Calibri" w:hAnsi="Calibri"/>
          <w:sz w:val="22"/>
          <w:szCs w:val="22"/>
        </w:rPr>
        <w:t>.</w:t>
      </w:r>
    </w:p>
    <w:p w14:paraId="626E0044" w14:textId="77777777" w:rsidR="007C723B" w:rsidRDefault="007C723B" w:rsidP="003C1AFB">
      <w:pPr>
        <w:pStyle w:val="ListParagraph"/>
        <w:numPr>
          <w:ilvl w:val="4"/>
          <w:numId w:val="5"/>
        </w:numPr>
        <w:rPr>
          <w:rFonts w:ascii="Calibri" w:hAnsi="Calibri"/>
          <w:sz w:val="22"/>
          <w:szCs w:val="22"/>
        </w:rPr>
      </w:pPr>
      <w:r w:rsidRPr="00F96CC8">
        <w:rPr>
          <w:rFonts w:ascii="Calibri" w:hAnsi="Calibri"/>
          <w:sz w:val="22"/>
          <w:szCs w:val="22"/>
        </w:rPr>
        <w:t>Host name (free string), e.g. ‘aaa.bbb.ccc.com’.</w:t>
      </w:r>
    </w:p>
    <w:p w14:paraId="310D2E6F" w14:textId="77777777" w:rsidR="007C723B" w:rsidRDefault="007C723B" w:rsidP="003C1AFB">
      <w:pPr>
        <w:pStyle w:val="ListParagraph"/>
        <w:numPr>
          <w:ilvl w:val="3"/>
          <w:numId w:val="5"/>
        </w:numPr>
        <w:rPr>
          <w:rFonts w:ascii="Calibri" w:hAnsi="Calibri"/>
          <w:sz w:val="22"/>
          <w:szCs w:val="22"/>
        </w:rPr>
      </w:pPr>
      <w:r w:rsidRPr="00F96CC8">
        <w:rPr>
          <w:rFonts w:ascii="Calibri" w:hAnsi="Calibri"/>
          <w:b/>
          <w:bCs/>
          <w:sz w:val="22"/>
          <w:szCs w:val="22"/>
          <w:u w:val="single"/>
        </w:rPr>
        <w:t>Port</w:t>
      </w:r>
      <w:r w:rsidRPr="00F96CC8">
        <w:rPr>
          <w:rFonts w:ascii="Calibri" w:hAnsi="Calibri"/>
          <w:sz w:val="22"/>
          <w:szCs w:val="22"/>
        </w:rPr>
        <w:t xml:space="preserve">: </w:t>
      </w:r>
      <w:r w:rsidR="002A66AF" w:rsidRPr="00F96CC8">
        <w:rPr>
          <w:rFonts w:ascii="Calibri" w:hAnsi="Calibri"/>
          <w:sz w:val="22"/>
          <w:szCs w:val="22"/>
        </w:rPr>
        <w:t xml:space="preserve">this </w:t>
      </w:r>
      <w:r w:rsidRPr="00F96CC8">
        <w:rPr>
          <w:rFonts w:ascii="Calibri" w:hAnsi="Calibri"/>
          <w:sz w:val="22"/>
          <w:szCs w:val="22"/>
        </w:rPr>
        <w:t>value should be positive number, e.g. ‘8080’.</w:t>
      </w:r>
    </w:p>
    <w:p w14:paraId="41303E3D" w14:textId="33E1B6BC" w:rsidR="00ED3728" w:rsidRPr="003C1AFB" w:rsidRDefault="00ED3728" w:rsidP="003C1AFB">
      <w:pPr>
        <w:pStyle w:val="ListParagraph"/>
        <w:numPr>
          <w:ilvl w:val="1"/>
          <w:numId w:val="5"/>
        </w:numPr>
        <w:rPr>
          <w:rFonts w:ascii="Calibri" w:hAnsi="Calibri"/>
          <w:sz w:val="22"/>
          <w:szCs w:val="22"/>
        </w:rPr>
      </w:pPr>
      <w:r w:rsidRPr="003C1AFB">
        <w:rPr>
          <w:rFonts w:ascii="Calibri" w:hAnsi="Calibri"/>
          <w:sz w:val="22"/>
          <w:szCs w:val="22"/>
        </w:rPr>
        <w:t>Proxy authentication:</w:t>
      </w:r>
    </w:p>
    <w:p w14:paraId="3AB85CD9" w14:textId="65FD3C14" w:rsidR="00ED3728" w:rsidRPr="00F96CC8" w:rsidRDefault="00ED3728" w:rsidP="003C1AFB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  <w:u w:val="single"/>
        </w:rPr>
        <w:t>Specify authentication</w:t>
      </w:r>
      <w:r w:rsidRPr="00C3238D">
        <w:rPr>
          <w:rFonts w:ascii="Calibri" w:hAnsi="Calibri"/>
          <w:sz w:val="22"/>
          <w:szCs w:val="22"/>
        </w:rPr>
        <w:t>:</w:t>
      </w:r>
      <w:r>
        <w:rPr>
          <w:rFonts w:ascii="Calibri" w:hAnsi="Calibri"/>
          <w:sz w:val="22"/>
          <w:szCs w:val="22"/>
        </w:rPr>
        <w:t xml:space="preserve"> Use this </w:t>
      </w:r>
      <w:r w:rsidRPr="00044E18">
        <w:rPr>
          <w:rFonts w:ascii="Calibri" w:hAnsi="Calibri"/>
          <w:sz w:val="22"/>
          <w:szCs w:val="22"/>
        </w:rPr>
        <w:t>option</w:t>
      </w:r>
      <w:r w:rsidRPr="004C01C5">
        <w:rPr>
          <w:rFonts w:ascii="Calibri" w:hAnsi="Calibri"/>
          <w:sz w:val="22"/>
          <w:szCs w:val="22"/>
        </w:rPr>
        <w:t xml:space="preserve"> if</w:t>
      </w:r>
      <w:r>
        <w:rPr>
          <w:rFonts w:ascii="Calibri" w:hAnsi="Calibri"/>
          <w:sz w:val="22"/>
          <w:szCs w:val="22"/>
        </w:rPr>
        <w:t xml:space="preserve"> you use a proxy that require </w:t>
      </w:r>
      <w:r w:rsidRPr="00ED3728">
        <w:rPr>
          <w:rFonts w:ascii="Calibri" w:hAnsi="Calibri"/>
          <w:sz w:val="22"/>
          <w:szCs w:val="22"/>
        </w:rPr>
        <w:t>authentication</w:t>
      </w:r>
      <w:r>
        <w:rPr>
          <w:rFonts w:ascii="Calibri" w:hAnsi="Calibri"/>
          <w:sz w:val="22"/>
          <w:szCs w:val="22"/>
        </w:rPr>
        <w:t xml:space="preserve">.  </w:t>
      </w:r>
    </w:p>
    <w:p w14:paraId="5BED7F0F" w14:textId="77777777" w:rsidR="00ED3728" w:rsidRDefault="00ED3728" w:rsidP="003C4E72">
      <w:pPr>
        <w:pStyle w:val="ListParagraph"/>
        <w:ind w:left="1800"/>
        <w:rPr>
          <w:rFonts w:ascii="Calibri" w:hAnsi="Calibri"/>
          <w:sz w:val="22"/>
          <w:szCs w:val="22"/>
        </w:rPr>
      </w:pPr>
    </w:p>
    <w:p w14:paraId="05D09106" w14:textId="2AC52F45" w:rsidR="00B16643" w:rsidRDefault="00CD0BD9" w:rsidP="00F248C7">
      <w:pPr>
        <w:pStyle w:val="ListParagraph"/>
        <w:numPr>
          <w:ilvl w:val="0"/>
          <w:numId w:val="1"/>
        </w:numPr>
        <w:ind w:left="360"/>
        <w:rPr>
          <w:rFonts w:ascii="Calibri" w:hAnsi="Calibri"/>
          <w:sz w:val="22"/>
          <w:szCs w:val="22"/>
        </w:rPr>
      </w:pPr>
      <w:r w:rsidRPr="00B16643">
        <w:rPr>
          <w:rFonts w:ascii="Calibri" w:hAnsi="Calibri"/>
          <w:sz w:val="22"/>
          <w:szCs w:val="22"/>
        </w:rPr>
        <w:t xml:space="preserve">If user define wrong </w:t>
      </w:r>
      <w:r w:rsidR="001B2E34" w:rsidRPr="00B16643">
        <w:rPr>
          <w:rFonts w:ascii="Calibri" w:hAnsi="Calibri"/>
          <w:sz w:val="22"/>
          <w:szCs w:val="22"/>
        </w:rPr>
        <w:t xml:space="preserve">proxy </w:t>
      </w:r>
      <w:r w:rsidR="00F248C7">
        <w:rPr>
          <w:rFonts w:ascii="Calibri" w:hAnsi="Calibri"/>
          <w:sz w:val="22"/>
          <w:szCs w:val="22"/>
        </w:rPr>
        <w:t>settings</w:t>
      </w:r>
      <w:r w:rsidRPr="00B16643">
        <w:rPr>
          <w:rFonts w:ascii="Calibri" w:hAnsi="Calibri"/>
          <w:sz w:val="22"/>
          <w:szCs w:val="22"/>
        </w:rPr>
        <w:t xml:space="preserve">, he will receives </w:t>
      </w:r>
      <w:r w:rsidR="003B284E" w:rsidRPr="00B16643">
        <w:rPr>
          <w:rFonts w:ascii="Calibri" w:hAnsi="Calibri"/>
          <w:sz w:val="22"/>
          <w:szCs w:val="22"/>
        </w:rPr>
        <w:t xml:space="preserve">an </w:t>
      </w:r>
      <w:r w:rsidRPr="00B16643">
        <w:rPr>
          <w:rFonts w:ascii="Calibri" w:hAnsi="Calibri"/>
          <w:sz w:val="22"/>
          <w:szCs w:val="22"/>
        </w:rPr>
        <w:t>error messages (during testing of mobile server connection, or during startup of mobile test)</w:t>
      </w:r>
      <w:r w:rsidR="003B284E" w:rsidRPr="00B16643">
        <w:rPr>
          <w:rFonts w:ascii="Calibri" w:hAnsi="Calibri"/>
          <w:sz w:val="22"/>
          <w:szCs w:val="22"/>
        </w:rPr>
        <w:t>.</w:t>
      </w:r>
      <w:r w:rsidR="00B16643" w:rsidRPr="00B16643">
        <w:rPr>
          <w:rFonts w:ascii="Calibri" w:hAnsi="Calibri"/>
          <w:sz w:val="22"/>
          <w:szCs w:val="22"/>
        </w:rPr>
        <w:t xml:space="preserve"> </w:t>
      </w:r>
      <w:r w:rsidR="003B284E" w:rsidRPr="00B16643">
        <w:rPr>
          <w:rFonts w:ascii="Calibri" w:hAnsi="Calibri"/>
          <w:sz w:val="22"/>
          <w:szCs w:val="22"/>
        </w:rPr>
        <w:t>This list shows the possible messages (and the required user actions):</w:t>
      </w:r>
      <w:r w:rsidRPr="00B16643">
        <w:rPr>
          <w:rFonts w:ascii="Calibri" w:hAnsi="Calibri"/>
          <w:sz w:val="22"/>
          <w:szCs w:val="22"/>
        </w:rPr>
        <w:t xml:space="preserve"> </w:t>
      </w:r>
    </w:p>
    <w:p w14:paraId="710AD0ED" w14:textId="50FE5B2D" w:rsidR="003B284E" w:rsidRDefault="003B284E" w:rsidP="00B16643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 w:rsidRPr="00B16643">
        <w:rPr>
          <w:rFonts w:ascii="Calibri" w:hAnsi="Calibri"/>
          <w:sz w:val="22"/>
          <w:szCs w:val="22"/>
        </w:rPr>
        <w:t>Message “</w:t>
      </w:r>
      <w:r w:rsidRPr="00B16643">
        <w:rPr>
          <w:rFonts w:ascii="Calibri" w:hAnsi="Calibri"/>
          <w:b/>
          <w:bCs/>
          <w:sz w:val="22"/>
          <w:szCs w:val="22"/>
          <w:u w:val="single"/>
        </w:rPr>
        <w:t>Mobile server proxy configuration required</w:t>
      </w:r>
      <w:r w:rsidRPr="00B16643">
        <w:rPr>
          <w:rFonts w:ascii="Calibri" w:hAnsi="Calibri"/>
          <w:sz w:val="22"/>
          <w:szCs w:val="22"/>
        </w:rPr>
        <w:t>”:</w:t>
      </w:r>
    </w:p>
    <w:p w14:paraId="18B489E2" w14:textId="0CF67534" w:rsidR="003B284E" w:rsidRPr="009D7A8E" w:rsidRDefault="009D7A8E" w:rsidP="009D7A8E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 w:rsidRPr="009D7A8E">
        <w:rPr>
          <w:rFonts w:ascii="Calibri" w:hAnsi="Calibri"/>
          <w:sz w:val="22"/>
          <w:szCs w:val="22"/>
        </w:rPr>
        <w:lastRenderedPageBreak/>
        <w:t xml:space="preserve">You should use </w:t>
      </w:r>
      <w:r w:rsidR="003B284E" w:rsidRPr="009D7A8E">
        <w:rPr>
          <w:rFonts w:ascii="Calibri" w:hAnsi="Calibri"/>
          <w:sz w:val="22"/>
          <w:szCs w:val="22"/>
        </w:rPr>
        <w:t>option</w:t>
      </w:r>
      <w:r w:rsidRPr="009D7A8E">
        <w:rPr>
          <w:rFonts w:ascii="Calibri" w:hAnsi="Calibri"/>
          <w:sz w:val="22"/>
          <w:szCs w:val="22"/>
        </w:rPr>
        <w:t xml:space="preserve"> ‘Auto-detect proxy settings'</w:t>
      </w:r>
      <w:r>
        <w:rPr>
          <w:rFonts w:ascii="Calibri" w:hAnsi="Calibri"/>
          <w:sz w:val="22"/>
          <w:szCs w:val="22"/>
        </w:rPr>
        <w:t>,</w:t>
      </w:r>
      <w:r w:rsidRPr="009D7A8E">
        <w:rPr>
          <w:rFonts w:ascii="Calibri" w:hAnsi="Calibri"/>
          <w:sz w:val="22"/>
          <w:szCs w:val="22"/>
        </w:rPr>
        <w:t xml:space="preserve"> or option</w:t>
      </w:r>
      <w:r w:rsidR="003B284E" w:rsidRPr="009D7A8E">
        <w:rPr>
          <w:rFonts w:ascii="Calibri" w:hAnsi="Calibri"/>
          <w:sz w:val="22"/>
          <w:szCs w:val="22"/>
        </w:rPr>
        <w:t xml:space="preserve"> 'Manual </w:t>
      </w:r>
      <w:r w:rsidR="004928F2" w:rsidRPr="009D7A8E">
        <w:rPr>
          <w:rFonts w:ascii="Calibri" w:hAnsi="Calibri"/>
          <w:sz w:val="22"/>
          <w:szCs w:val="22"/>
        </w:rPr>
        <w:t>p</w:t>
      </w:r>
      <w:r w:rsidR="003B284E" w:rsidRPr="009D7A8E">
        <w:rPr>
          <w:rFonts w:ascii="Calibri" w:hAnsi="Calibri"/>
          <w:sz w:val="22"/>
          <w:szCs w:val="22"/>
        </w:rPr>
        <w:t xml:space="preserve">roxy configuration' </w:t>
      </w:r>
      <w:r w:rsidR="005A36AB">
        <w:rPr>
          <w:rFonts w:ascii="Calibri" w:hAnsi="Calibri"/>
          <w:sz w:val="22"/>
          <w:szCs w:val="22"/>
        </w:rPr>
        <w:t>(</w:t>
      </w:r>
      <w:r w:rsidRPr="009D7A8E">
        <w:rPr>
          <w:rFonts w:ascii="Calibri" w:hAnsi="Calibri"/>
          <w:sz w:val="22"/>
          <w:szCs w:val="22"/>
        </w:rPr>
        <w:t>with valid values</w:t>
      </w:r>
      <w:r w:rsidR="005A36AB">
        <w:rPr>
          <w:rFonts w:ascii="Calibri" w:hAnsi="Calibri"/>
          <w:sz w:val="22"/>
          <w:szCs w:val="22"/>
        </w:rPr>
        <w:t>)</w:t>
      </w:r>
      <w:r w:rsidR="003B284E" w:rsidRPr="009D7A8E">
        <w:rPr>
          <w:rFonts w:ascii="Calibri" w:hAnsi="Calibri"/>
          <w:sz w:val="22"/>
          <w:szCs w:val="22"/>
        </w:rPr>
        <w:t>.</w:t>
      </w:r>
    </w:p>
    <w:p w14:paraId="611A5DD8" w14:textId="0B01E48C" w:rsidR="00CD0BD9" w:rsidRDefault="00CD0BD9" w:rsidP="00F248C7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 w:rsidRPr="00F248C7">
        <w:rPr>
          <w:rFonts w:ascii="Calibri" w:hAnsi="Calibri"/>
          <w:sz w:val="22"/>
          <w:szCs w:val="22"/>
        </w:rPr>
        <w:t>Message “</w:t>
      </w:r>
      <w:r w:rsidR="001B2E34" w:rsidRPr="00F248C7">
        <w:rPr>
          <w:rFonts w:ascii="Calibri" w:hAnsi="Calibri"/>
          <w:b/>
          <w:bCs/>
          <w:sz w:val="22"/>
          <w:szCs w:val="22"/>
          <w:u w:val="single"/>
        </w:rPr>
        <w:t>Mobile server proxy configuration is not valid</w:t>
      </w:r>
      <w:r w:rsidRPr="00F248C7">
        <w:rPr>
          <w:rFonts w:ascii="Calibri" w:hAnsi="Calibri"/>
          <w:sz w:val="22"/>
          <w:szCs w:val="22"/>
        </w:rPr>
        <w:t>”:</w:t>
      </w:r>
    </w:p>
    <w:p w14:paraId="4B8F10E4" w14:textId="1B5B54A8" w:rsidR="003B284E" w:rsidRDefault="00703ED3" w:rsidP="009D7A8E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 w:rsidRPr="00F248C7">
        <w:rPr>
          <w:rFonts w:ascii="Calibri" w:hAnsi="Calibri"/>
          <w:sz w:val="22"/>
          <w:szCs w:val="22"/>
        </w:rPr>
        <w:t xml:space="preserve">If option 'Manual </w:t>
      </w:r>
      <w:r w:rsidR="004928F2">
        <w:rPr>
          <w:rFonts w:ascii="Calibri" w:hAnsi="Calibri"/>
          <w:sz w:val="22"/>
          <w:szCs w:val="22"/>
        </w:rPr>
        <w:t>p</w:t>
      </w:r>
      <w:r w:rsidRPr="00F248C7">
        <w:rPr>
          <w:rFonts w:ascii="Calibri" w:hAnsi="Calibri"/>
          <w:sz w:val="22"/>
          <w:szCs w:val="22"/>
        </w:rPr>
        <w:t xml:space="preserve">roxy configuration' currently selected - </w:t>
      </w:r>
      <w:r w:rsidR="003045BF" w:rsidRPr="00F248C7">
        <w:rPr>
          <w:rFonts w:ascii="Calibri" w:hAnsi="Calibri"/>
          <w:sz w:val="22"/>
          <w:szCs w:val="22"/>
        </w:rPr>
        <w:t xml:space="preserve">change </w:t>
      </w:r>
      <w:r w:rsidR="009D7A8E">
        <w:rPr>
          <w:rFonts w:ascii="Calibri" w:hAnsi="Calibri"/>
          <w:sz w:val="22"/>
          <w:szCs w:val="22"/>
        </w:rPr>
        <w:t xml:space="preserve">the </w:t>
      </w:r>
      <w:r w:rsidR="003045BF" w:rsidRPr="00F248C7">
        <w:rPr>
          <w:rFonts w:ascii="Calibri" w:hAnsi="Calibri"/>
          <w:sz w:val="22"/>
          <w:szCs w:val="22"/>
        </w:rPr>
        <w:t>‘Address’</w:t>
      </w:r>
      <w:r w:rsidRPr="00F248C7">
        <w:rPr>
          <w:rFonts w:ascii="Calibri" w:hAnsi="Calibri"/>
          <w:sz w:val="22"/>
          <w:szCs w:val="22"/>
        </w:rPr>
        <w:t xml:space="preserve"> value within this option.</w:t>
      </w:r>
    </w:p>
    <w:p w14:paraId="4A87EA79" w14:textId="68152A06" w:rsidR="00CD0BD9" w:rsidRDefault="00CD0BD9" w:rsidP="006B6208">
      <w:pPr>
        <w:pStyle w:val="ListParagraph"/>
        <w:numPr>
          <w:ilvl w:val="1"/>
          <w:numId w:val="1"/>
        </w:numPr>
        <w:rPr>
          <w:rFonts w:ascii="Calibri" w:hAnsi="Calibri"/>
          <w:sz w:val="22"/>
          <w:szCs w:val="22"/>
        </w:rPr>
      </w:pPr>
      <w:r w:rsidRPr="006B6208">
        <w:rPr>
          <w:rFonts w:ascii="Calibri" w:hAnsi="Calibri"/>
          <w:sz w:val="22"/>
          <w:szCs w:val="22"/>
        </w:rPr>
        <w:t>Message “</w:t>
      </w:r>
      <w:r w:rsidR="001B2E34" w:rsidRPr="006B6208">
        <w:rPr>
          <w:rFonts w:ascii="Calibri" w:hAnsi="Calibri"/>
          <w:b/>
          <w:bCs/>
          <w:sz w:val="22"/>
          <w:szCs w:val="22"/>
          <w:u w:val="single"/>
        </w:rPr>
        <w:t>Mobile server proxy configuration is redundant</w:t>
      </w:r>
      <w:r w:rsidRPr="006B6208">
        <w:rPr>
          <w:rFonts w:ascii="Calibri" w:hAnsi="Calibri"/>
          <w:sz w:val="22"/>
          <w:szCs w:val="22"/>
        </w:rPr>
        <w:t>”:</w:t>
      </w:r>
    </w:p>
    <w:p w14:paraId="15DE3517" w14:textId="77777777" w:rsidR="00A40179" w:rsidRDefault="00A40179" w:rsidP="00A40179">
      <w:pPr>
        <w:pStyle w:val="ListParagraph"/>
        <w:numPr>
          <w:ilvl w:val="2"/>
          <w:numId w:val="1"/>
        </w:numPr>
        <w:rPr>
          <w:rFonts w:ascii="Calibri" w:hAnsi="Calibri"/>
          <w:sz w:val="22"/>
          <w:szCs w:val="22"/>
        </w:rPr>
      </w:pPr>
      <w:r w:rsidRPr="009D7A8E">
        <w:rPr>
          <w:rFonts w:ascii="Calibri" w:hAnsi="Calibri"/>
          <w:sz w:val="22"/>
          <w:szCs w:val="22"/>
        </w:rPr>
        <w:t>You should use option ‘Auto-detect proxy settings'</w:t>
      </w:r>
      <w:r>
        <w:rPr>
          <w:rFonts w:ascii="Calibri" w:hAnsi="Calibri"/>
          <w:sz w:val="22"/>
          <w:szCs w:val="22"/>
        </w:rPr>
        <w:t>,</w:t>
      </w:r>
      <w:r w:rsidRPr="009D7A8E">
        <w:rPr>
          <w:rFonts w:ascii="Calibri" w:hAnsi="Calibri"/>
          <w:sz w:val="22"/>
          <w:szCs w:val="22"/>
        </w:rPr>
        <w:t xml:space="preserve"> or option '</w:t>
      </w:r>
      <w:r>
        <w:rPr>
          <w:rFonts w:ascii="Calibri" w:hAnsi="Calibri"/>
          <w:sz w:val="22"/>
          <w:szCs w:val="22"/>
        </w:rPr>
        <w:t>No</w:t>
      </w:r>
      <w:r w:rsidRPr="009D7A8E">
        <w:rPr>
          <w:rFonts w:ascii="Calibri" w:hAnsi="Calibri"/>
          <w:sz w:val="22"/>
          <w:szCs w:val="22"/>
        </w:rPr>
        <w:t xml:space="preserve"> proxy</w:t>
      </w:r>
      <w:r>
        <w:rPr>
          <w:rFonts w:ascii="Calibri" w:hAnsi="Calibri"/>
          <w:sz w:val="22"/>
          <w:szCs w:val="22"/>
        </w:rPr>
        <w:t>’.</w:t>
      </w:r>
    </w:p>
    <w:p w14:paraId="75AA25F1" w14:textId="77777777" w:rsidR="00CD0BD9" w:rsidRDefault="00CD0BD9" w:rsidP="00957579">
      <w:pPr>
        <w:pStyle w:val="ListParagraph"/>
        <w:numPr>
          <w:ilvl w:val="1"/>
          <w:numId w:val="5"/>
        </w:numPr>
        <w:rPr>
          <w:rFonts w:ascii="Calibri" w:hAnsi="Calibri"/>
          <w:sz w:val="22"/>
          <w:szCs w:val="22"/>
        </w:rPr>
      </w:pPr>
      <w:r w:rsidRPr="00957579">
        <w:rPr>
          <w:rFonts w:ascii="Calibri" w:hAnsi="Calibri"/>
          <w:sz w:val="22"/>
          <w:szCs w:val="22"/>
        </w:rPr>
        <w:t>Message “</w:t>
      </w:r>
      <w:r w:rsidR="003C119B" w:rsidRPr="00957579">
        <w:rPr>
          <w:rFonts w:ascii="Calibri" w:hAnsi="Calibri"/>
          <w:b/>
          <w:bCs/>
          <w:sz w:val="22"/>
          <w:szCs w:val="22"/>
          <w:u w:val="single"/>
        </w:rPr>
        <w:t>Mobile server proxy-authentication configuration required</w:t>
      </w:r>
      <w:r w:rsidRPr="00957579">
        <w:rPr>
          <w:rFonts w:ascii="Calibri" w:hAnsi="Calibri"/>
          <w:sz w:val="22"/>
          <w:szCs w:val="22"/>
        </w:rPr>
        <w:t>”:</w:t>
      </w:r>
    </w:p>
    <w:p w14:paraId="60C45908" w14:textId="3DB001C9" w:rsidR="00AE4F09" w:rsidRPr="00A40179" w:rsidRDefault="00A40179" w:rsidP="00A40179">
      <w:pPr>
        <w:pStyle w:val="ListParagraph"/>
        <w:numPr>
          <w:ilvl w:val="2"/>
          <w:numId w:val="5"/>
        </w:numPr>
        <w:rPr>
          <w:rFonts w:ascii="Calibri" w:hAnsi="Calibri"/>
          <w:sz w:val="22"/>
          <w:szCs w:val="22"/>
        </w:rPr>
      </w:pPr>
      <w:r w:rsidRPr="00A40179">
        <w:rPr>
          <w:rFonts w:ascii="Calibri" w:hAnsi="Calibri"/>
          <w:sz w:val="22"/>
          <w:szCs w:val="22"/>
        </w:rPr>
        <w:t>You should use option ‘</w:t>
      </w:r>
      <w:r w:rsidR="00AE4F09" w:rsidRPr="00A40179">
        <w:rPr>
          <w:rFonts w:ascii="Calibri" w:hAnsi="Calibri"/>
          <w:sz w:val="22"/>
          <w:szCs w:val="22"/>
        </w:rPr>
        <w:t xml:space="preserve">Specify authentication' </w:t>
      </w:r>
      <w:r>
        <w:rPr>
          <w:rFonts w:ascii="Calibri" w:hAnsi="Calibri"/>
          <w:sz w:val="22"/>
          <w:szCs w:val="22"/>
        </w:rPr>
        <w:t>(</w:t>
      </w:r>
      <w:r w:rsidRPr="009D7A8E">
        <w:rPr>
          <w:rFonts w:ascii="Calibri" w:hAnsi="Calibri"/>
          <w:sz w:val="22"/>
          <w:szCs w:val="22"/>
        </w:rPr>
        <w:t>with valid values</w:t>
      </w:r>
      <w:r>
        <w:rPr>
          <w:rFonts w:ascii="Calibri" w:hAnsi="Calibri"/>
          <w:sz w:val="22"/>
          <w:szCs w:val="22"/>
        </w:rPr>
        <w:t>)</w:t>
      </w:r>
      <w:r w:rsidR="00AE4F09" w:rsidRPr="00A40179">
        <w:rPr>
          <w:rFonts w:ascii="Calibri" w:hAnsi="Calibri"/>
          <w:sz w:val="22"/>
          <w:szCs w:val="22"/>
        </w:rPr>
        <w:t>.</w:t>
      </w:r>
    </w:p>
    <w:p w14:paraId="679873A7" w14:textId="77777777" w:rsidR="00CD0BD9" w:rsidRDefault="00CD0BD9" w:rsidP="00957579">
      <w:pPr>
        <w:pStyle w:val="ListParagraph"/>
        <w:numPr>
          <w:ilvl w:val="1"/>
          <w:numId w:val="5"/>
        </w:numPr>
        <w:rPr>
          <w:rFonts w:ascii="Calibri" w:hAnsi="Calibri"/>
          <w:sz w:val="22"/>
          <w:szCs w:val="22"/>
        </w:rPr>
      </w:pPr>
      <w:r w:rsidRPr="00957579">
        <w:rPr>
          <w:rFonts w:ascii="Calibri" w:hAnsi="Calibri"/>
          <w:sz w:val="22"/>
          <w:szCs w:val="22"/>
        </w:rPr>
        <w:t>Message “</w:t>
      </w:r>
      <w:r w:rsidR="003C119B" w:rsidRPr="00957579">
        <w:rPr>
          <w:rFonts w:ascii="Calibri" w:hAnsi="Calibri"/>
          <w:b/>
          <w:bCs/>
          <w:sz w:val="22"/>
          <w:szCs w:val="22"/>
          <w:u w:val="single"/>
        </w:rPr>
        <w:t>Mobile server proxy-authentication configuration is not valid</w:t>
      </w:r>
      <w:r w:rsidRPr="00957579">
        <w:rPr>
          <w:rFonts w:ascii="Calibri" w:hAnsi="Calibri"/>
          <w:sz w:val="22"/>
          <w:szCs w:val="22"/>
        </w:rPr>
        <w:t>”:</w:t>
      </w:r>
    </w:p>
    <w:p w14:paraId="5E99AF26" w14:textId="12267CE5" w:rsidR="00D2140D" w:rsidRDefault="00A40179" w:rsidP="00F82886">
      <w:pPr>
        <w:pStyle w:val="ListParagraph"/>
        <w:numPr>
          <w:ilvl w:val="2"/>
          <w:numId w:val="5"/>
        </w:numPr>
        <w:rPr>
          <w:rFonts w:ascii="Calibri" w:hAnsi="Calibri"/>
          <w:sz w:val="22"/>
          <w:szCs w:val="22"/>
        </w:rPr>
      </w:pPr>
      <w:r w:rsidRPr="00A40179">
        <w:rPr>
          <w:rFonts w:ascii="Calibri" w:hAnsi="Calibri"/>
          <w:sz w:val="22"/>
          <w:szCs w:val="22"/>
        </w:rPr>
        <w:t>You should</w:t>
      </w:r>
      <w:r w:rsidR="00D2140D" w:rsidRPr="00F82886">
        <w:rPr>
          <w:rFonts w:ascii="Calibri" w:hAnsi="Calibri"/>
          <w:sz w:val="22"/>
          <w:szCs w:val="22"/>
        </w:rPr>
        <w:t xml:space="preserve"> change values within option 'Specify authentication'.</w:t>
      </w:r>
    </w:p>
    <w:p w14:paraId="48E12AB5" w14:textId="77777777" w:rsidR="005D342D" w:rsidRDefault="005D342D" w:rsidP="00F82886">
      <w:pPr>
        <w:pStyle w:val="ListParagraph"/>
        <w:numPr>
          <w:ilvl w:val="1"/>
          <w:numId w:val="5"/>
        </w:numPr>
        <w:rPr>
          <w:rFonts w:ascii="Calibri" w:hAnsi="Calibri"/>
          <w:sz w:val="22"/>
          <w:szCs w:val="22"/>
        </w:rPr>
      </w:pPr>
      <w:r w:rsidRPr="00F82886">
        <w:rPr>
          <w:rFonts w:ascii="Calibri" w:hAnsi="Calibri"/>
          <w:sz w:val="22"/>
          <w:szCs w:val="22"/>
        </w:rPr>
        <w:t>Message “</w:t>
      </w:r>
      <w:r w:rsidRPr="00837F3D">
        <w:rPr>
          <w:rFonts w:ascii="Calibri" w:hAnsi="Calibri"/>
          <w:b/>
          <w:bCs/>
          <w:sz w:val="22"/>
          <w:szCs w:val="22"/>
          <w:u w:val="single"/>
        </w:rPr>
        <w:t>Mobile server proxy-authentication configuration is redundant</w:t>
      </w:r>
      <w:r w:rsidRPr="00F82886">
        <w:rPr>
          <w:rFonts w:ascii="Calibri" w:hAnsi="Calibri"/>
          <w:sz w:val="22"/>
          <w:szCs w:val="22"/>
        </w:rPr>
        <w:t>”:</w:t>
      </w:r>
    </w:p>
    <w:p w14:paraId="01303CCC" w14:textId="66800438" w:rsidR="009C099F" w:rsidRDefault="00837F3D" w:rsidP="00F82886">
      <w:pPr>
        <w:pStyle w:val="ListParagraph"/>
        <w:numPr>
          <w:ilvl w:val="2"/>
          <w:numId w:val="5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</w:t>
      </w:r>
      <w:r w:rsidR="009C099F" w:rsidRPr="00F82886">
        <w:rPr>
          <w:rFonts w:ascii="Calibri" w:hAnsi="Calibri"/>
          <w:sz w:val="22"/>
          <w:szCs w:val="22"/>
        </w:rPr>
        <w:t>nselect option 'Specify authentication'.</w:t>
      </w:r>
    </w:p>
    <w:p w14:paraId="329905D3" w14:textId="77777777" w:rsidR="00CD0BD9" w:rsidRDefault="00CD0BD9" w:rsidP="00F82886">
      <w:pPr>
        <w:pStyle w:val="ListParagraph"/>
        <w:numPr>
          <w:ilvl w:val="1"/>
          <w:numId w:val="5"/>
        </w:numPr>
        <w:rPr>
          <w:rFonts w:ascii="Calibri" w:hAnsi="Calibri"/>
          <w:sz w:val="22"/>
          <w:szCs w:val="22"/>
        </w:rPr>
      </w:pPr>
      <w:r w:rsidRPr="00F82886">
        <w:rPr>
          <w:rFonts w:ascii="Calibri" w:hAnsi="Calibri"/>
          <w:sz w:val="22"/>
          <w:szCs w:val="22"/>
        </w:rPr>
        <w:t>Message “</w:t>
      </w:r>
      <w:r w:rsidR="003C119B" w:rsidRPr="00F82886">
        <w:rPr>
          <w:rFonts w:ascii="Calibri" w:hAnsi="Calibri"/>
          <w:b/>
          <w:bCs/>
          <w:sz w:val="22"/>
          <w:szCs w:val="22"/>
          <w:u w:val="single"/>
        </w:rPr>
        <w:t>The mobile server is not available</w:t>
      </w:r>
      <w:r w:rsidRPr="00F82886">
        <w:rPr>
          <w:rFonts w:ascii="Calibri" w:hAnsi="Calibri"/>
          <w:sz w:val="22"/>
          <w:szCs w:val="22"/>
        </w:rPr>
        <w:t>”:</w:t>
      </w:r>
    </w:p>
    <w:p w14:paraId="33812D78" w14:textId="22E6D4DB" w:rsidR="00692B59" w:rsidRPr="00692B59" w:rsidRDefault="00692B59" w:rsidP="00B60176">
      <w:pPr>
        <w:pStyle w:val="ListParagraph"/>
        <w:numPr>
          <w:ilvl w:val="2"/>
          <w:numId w:val="5"/>
        </w:numPr>
        <w:rPr>
          <w:rFonts w:ascii="Calibri" w:hAnsi="Calibri"/>
          <w:sz w:val="22"/>
          <w:szCs w:val="22"/>
        </w:rPr>
      </w:pPr>
      <w:r w:rsidRPr="00692B59">
        <w:rPr>
          <w:rFonts w:ascii="Calibri" w:hAnsi="Calibri"/>
          <w:sz w:val="22"/>
          <w:szCs w:val="22"/>
        </w:rPr>
        <w:t xml:space="preserve">If option 'No </w:t>
      </w:r>
      <w:r w:rsidR="00B60176">
        <w:rPr>
          <w:rFonts w:ascii="Calibri" w:hAnsi="Calibri"/>
          <w:sz w:val="22"/>
          <w:szCs w:val="22"/>
        </w:rPr>
        <w:t>p</w:t>
      </w:r>
      <w:r w:rsidRPr="00692B59">
        <w:rPr>
          <w:rFonts w:ascii="Calibri" w:hAnsi="Calibri"/>
          <w:sz w:val="22"/>
          <w:szCs w:val="22"/>
        </w:rPr>
        <w:t>roxy' currently selected - try to use option '</w:t>
      </w:r>
      <w:r w:rsidR="004928F2" w:rsidRPr="004928F2">
        <w:rPr>
          <w:rFonts w:ascii="Calibri" w:hAnsi="Calibri"/>
          <w:sz w:val="22"/>
          <w:szCs w:val="22"/>
        </w:rPr>
        <w:t>Auto-detect proxy settings</w:t>
      </w:r>
      <w:r w:rsidRPr="00692B59">
        <w:rPr>
          <w:rFonts w:ascii="Calibri" w:hAnsi="Calibri"/>
          <w:sz w:val="22"/>
          <w:szCs w:val="22"/>
        </w:rPr>
        <w:t>'.</w:t>
      </w:r>
    </w:p>
    <w:p w14:paraId="7DBA3450" w14:textId="04B1657E" w:rsidR="00692B59" w:rsidRPr="00692B59" w:rsidRDefault="00692B59" w:rsidP="004928F2">
      <w:pPr>
        <w:pStyle w:val="ListParagraph"/>
        <w:numPr>
          <w:ilvl w:val="2"/>
          <w:numId w:val="5"/>
        </w:numPr>
        <w:rPr>
          <w:rFonts w:ascii="Calibri" w:hAnsi="Calibri"/>
          <w:sz w:val="22"/>
          <w:szCs w:val="22"/>
        </w:rPr>
      </w:pPr>
      <w:r w:rsidRPr="00692B59">
        <w:rPr>
          <w:rFonts w:ascii="Calibri" w:hAnsi="Calibri"/>
          <w:sz w:val="22"/>
          <w:szCs w:val="22"/>
        </w:rPr>
        <w:t>If option '</w:t>
      </w:r>
      <w:r w:rsidR="004928F2" w:rsidRPr="004928F2">
        <w:rPr>
          <w:rFonts w:ascii="Calibri" w:hAnsi="Calibri"/>
          <w:sz w:val="22"/>
          <w:szCs w:val="22"/>
        </w:rPr>
        <w:t>Auto-detect proxy settings</w:t>
      </w:r>
      <w:r w:rsidRPr="00692B59">
        <w:rPr>
          <w:rFonts w:ascii="Calibri" w:hAnsi="Calibri"/>
          <w:sz w:val="22"/>
          <w:szCs w:val="22"/>
        </w:rPr>
        <w:t>' already selected (i.e. Sprinter failed to automatically detect the proxy</w:t>
      </w:r>
      <w:r w:rsidR="00E978FD" w:rsidRPr="00E978FD">
        <w:rPr>
          <w:rFonts w:ascii="Calibri" w:hAnsi="Calibri"/>
          <w:sz w:val="22"/>
          <w:szCs w:val="22"/>
        </w:rPr>
        <w:t xml:space="preserve"> </w:t>
      </w:r>
      <w:r w:rsidR="00E978FD">
        <w:rPr>
          <w:rFonts w:ascii="Calibri" w:hAnsi="Calibri"/>
          <w:sz w:val="22"/>
          <w:szCs w:val="22"/>
        </w:rPr>
        <w:t>settings</w:t>
      </w:r>
      <w:r w:rsidRPr="00692B59">
        <w:rPr>
          <w:rFonts w:ascii="Calibri" w:hAnsi="Calibri"/>
          <w:sz w:val="22"/>
          <w:szCs w:val="22"/>
        </w:rPr>
        <w:t xml:space="preserve">) - try to use option 'Manual </w:t>
      </w:r>
      <w:r w:rsidR="004928F2">
        <w:rPr>
          <w:rFonts w:ascii="Calibri" w:hAnsi="Calibri"/>
          <w:sz w:val="22"/>
          <w:szCs w:val="22"/>
        </w:rPr>
        <w:t>p</w:t>
      </w:r>
      <w:r w:rsidRPr="00692B59">
        <w:rPr>
          <w:rFonts w:ascii="Calibri" w:hAnsi="Calibri"/>
          <w:sz w:val="22"/>
          <w:szCs w:val="22"/>
        </w:rPr>
        <w:t>roxy configuration'.</w:t>
      </w:r>
    </w:p>
    <w:p w14:paraId="6B75CFD7" w14:textId="261127BC" w:rsidR="00692B59" w:rsidRPr="00692B59" w:rsidRDefault="00692B59" w:rsidP="004928F2">
      <w:pPr>
        <w:pStyle w:val="ListParagraph"/>
        <w:numPr>
          <w:ilvl w:val="2"/>
          <w:numId w:val="5"/>
        </w:numPr>
        <w:rPr>
          <w:rFonts w:ascii="Calibri" w:hAnsi="Calibri"/>
          <w:sz w:val="22"/>
          <w:szCs w:val="22"/>
        </w:rPr>
      </w:pPr>
      <w:r w:rsidRPr="00692B59">
        <w:rPr>
          <w:rFonts w:ascii="Calibri" w:hAnsi="Calibri"/>
          <w:sz w:val="22"/>
          <w:szCs w:val="22"/>
        </w:rPr>
        <w:t xml:space="preserve">If option 'Manual </w:t>
      </w:r>
      <w:r w:rsidR="004928F2">
        <w:rPr>
          <w:rFonts w:ascii="Calibri" w:hAnsi="Calibri"/>
          <w:sz w:val="22"/>
          <w:szCs w:val="22"/>
        </w:rPr>
        <w:t>p</w:t>
      </w:r>
      <w:r w:rsidRPr="00692B59">
        <w:rPr>
          <w:rFonts w:ascii="Calibri" w:hAnsi="Calibri"/>
          <w:sz w:val="22"/>
          <w:szCs w:val="22"/>
        </w:rPr>
        <w:t>roxy configuration' already selected - try to change values within this option, or try to use option '</w:t>
      </w:r>
      <w:r w:rsidR="004928F2" w:rsidRPr="004928F2">
        <w:rPr>
          <w:rFonts w:ascii="Calibri" w:hAnsi="Calibri"/>
          <w:sz w:val="22"/>
          <w:szCs w:val="22"/>
        </w:rPr>
        <w:t>Auto-detect proxy settings</w:t>
      </w:r>
      <w:r w:rsidRPr="00692B59">
        <w:rPr>
          <w:rFonts w:ascii="Calibri" w:hAnsi="Calibri"/>
          <w:sz w:val="22"/>
          <w:szCs w:val="22"/>
        </w:rPr>
        <w:t>' (if this option was not tested yet).</w:t>
      </w:r>
    </w:p>
    <w:p w14:paraId="1F86A447" w14:textId="785F19E0" w:rsidR="00C65A00" w:rsidRDefault="007D3FAD" w:rsidP="00C65A00">
      <w:pPr>
        <w:pStyle w:val="ListParagraph"/>
        <w:numPr>
          <w:ilvl w:val="2"/>
          <w:numId w:val="5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This error message can be result of other </w:t>
      </w:r>
      <w:r w:rsidR="00692B59" w:rsidRPr="00692B59">
        <w:rPr>
          <w:rFonts w:ascii="Calibri" w:hAnsi="Calibri"/>
          <w:sz w:val="22"/>
          <w:szCs w:val="22"/>
        </w:rPr>
        <w:t>communication issue</w:t>
      </w:r>
      <w:r>
        <w:rPr>
          <w:rFonts w:ascii="Calibri" w:hAnsi="Calibri"/>
          <w:sz w:val="22"/>
          <w:szCs w:val="22"/>
        </w:rPr>
        <w:t>s</w:t>
      </w:r>
      <w:r w:rsidR="00692B59" w:rsidRPr="00692B59">
        <w:rPr>
          <w:rFonts w:ascii="Calibri" w:hAnsi="Calibri"/>
          <w:sz w:val="22"/>
          <w:szCs w:val="22"/>
        </w:rPr>
        <w:t xml:space="preserve"> (that not related to proxy), e.g. address of </w:t>
      </w:r>
      <w:r w:rsidR="00DA48D7">
        <w:rPr>
          <w:rFonts w:ascii="Calibri" w:hAnsi="Calibri"/>
          <w:sz w:val="22"/>
          <w:szCs w:val="22"/>
        </w:rPr>
        <w:t>mobile</w:t>
      </w:r>
      <w:r w:rsidR="00C65A00">
        <w:rPr>
          <w:rFonts w:ascii="Calibri" w:hAnsi="Calibri"/>
          <w:sz w:val="22"/>
          <w:szCs w:val="22"/>
        </w:rPr>
        <w:t xml:space="preserve"> server is incorrect, or mobile server is currently down.</w:t>
      </w:r>
    </w:p>
    <w:p w14:paraId="7B7EC390" w14:textId="77777777" w:rsidR="005D342D" w:rsidRPr="00F82886" w:rsidRDefault="00CD0BD9" w:rsidP="00F82886">
      <w:pPr>
        <w:pStyle w:val="ListParagraph"/>
        <w:numPr>
          <w:ilvl w:val="1"/>
          <w:numId w:val="5"/>
        </w:numPr>
        <w:rPr>
          <w:rFonts w:ascii="Calibri" w:hAnsi="Calibri"/>
          <w:sz w:val="22"/>
          <w:szCs w:val="22"/>
        </w:rPr>
      </w:pPr>
      <w:r w:rsidRPr="00F82886">
        <w:rPr>
          <w:rFonts w:ascii="Calibri" w:hAnsi="Calibri"/>
          <w:sz w:val="22"/>
          <w:szCs w:val="22"/>
        </w:rPr>
        <w:t>Message “</w:t>
      </w:r>
      <w:r w:rsidR="003045BF" w:rsidRPr="00F82886">
        <w:rPr>
          <w:rFonts w:ascii="Calibri" w:hAnsi="Calibri"/>
          <w:b/>
          <w:bCs/>
          <w:sz w:val="22"/>
          <w:szCs w:val="22"/>
          <w:u w:val="single"/>
        </w:rPr>
        <w:t>Timeout occurred, unable to complete an operation ('checking connection to HP Mobile Center') within the allotted time</w:t>
      </w:r>
      <w:r w:rsidR="005D342D" w:rsidRPr="00F82886">
        <w:rPr>
          <w:rFonts w:ascii="Calibri" w:hAnsi="Calibri"/>
          <w:sz w:val="22"/>
          <w:szCs w:val="22"/>
        </w:rPr>
        <w:t>”:</w:t>
      </w:r>
    </w:p>
    <w:p w14:paraId="4921697E" w14:textId="5E6F8970" w:rsidR="00311265" w:rsidRDefault="00311265" w:rsidP="000253A7">
      <w:pPr>
        <w:pStyle w:val="ListParagraph"/>
        <w:numPr>
          <w:ilvl w:val="2"/>
          <w:numId w:val="5"/>
        </w:numPr>
        <w:rPr>
          <w:rFonts w:ascii="Calibri" w:hAnsi="Calibri"/>
          <w:sz w:val="22"/>
          <w:szCs w:val="22"/>
        </w:rPr>
      </w:pPr>
      <w:r w:rsidRPr="0046703F">
        <w:rPr>
          <w:rFonts w:ascii="Calibri" w:hAnsi="Calibri"/>
          <w:sz w:val="22"/>
          <w:szCs w:val="22"/>
        </w:rPr>
        <w:t xml:space="preserve">Same as message </w:t>
      </w:r>
      <w:r w:rsidR="000253A7">
        <w:rPr>
          <w:rFonts w:ascii="Calibri" w:hAnsi="Calibri"/>
          <w:sz w:val="22"/>
          <w:szCs w:val="22"/>
        </w:rPr>
        <w:t>“</w:t>
      </w:r>
      <w:r w:rsidRPr="0046703F">
        <w:rPr>
          <w:rFonts w:ascii="Calibri" w:hAnsi="Calibri"/>
          <w:sz w:val="22"/>
          <w:szCs w:val="22"/>
        </w:rPr>
        <w:t>The mobile server is not available</w:t>
      </w:r>
      <w:r w:rsidR="000253A7">
        <w:rPr>
          <w:rFonts w:ascii="Calibri" w:hAnsi="Calibri"/>
          <w:sz w:val="22"/>
          <w:szCs w:val="22"/>
        </w:rPr>
        <w:t>”</w:t>
      </w:r>
      <w:r w:rsidRPr="0046703F">
        <w:rPr>
          <w:rFonts w:ascii="Calibri" w:hAnsi="Calibri"/>
          <w:sz w:val="22"/>
          <w:szCs w:val="22"/>
        </w:rPr>
        <w:t>.</w:t>
      </w:r>
    </w:p>
    <w:p w14:paraId="21D8DC1E" w14:textId="77777777" w:rsidR="00CD0BD9" w:rsidRPr="00F82886" w:rsidRDefault="00CD0BD9" w:rsidP="00F82886">
      <w:pPr>
        <w:pStyle w:val="ListParagraph"/>
        <w:numPr>
          <w:ilvl w:val="1"/>
          <w:numId w:val="5"/>
        </w:numPr>
        <w:rPr>
          <w:rFonts w:ascii="Calibri" w:hAnsi="Calibri"/>
          <w:sz w:val="22"/>
          <w:szCs w:val="22"/>
        </w:rPr>
      </w:pPr>
      <w:r w:rsidRPr="00F82886">
        <w:rPr>
          <w:rFonts w:ascii="Calibri" w:hAnsi="Calibri"/>
          <w:sz w:val="22"/>
          <w:szCs w:val="22"/>
        </w:rPr>
        <w:t>Message “</w:t>
      </w:r>
      <w:r w:rsidR="005D342D" w:rsidRPr="00F82886">
        <w:rPr>
          <w:rFonts w:ascii="Calibri" w:hAnsi="Calibri"/>
          <w:b/>
          <w:bCs/>
          <w:sz w:val="22"/>
          <w:szCs w:val="22"/>
          <w:u w:val="single"/>
        </w:rPr>
        <w:t>Mobile server proxy refused the connection</w:t>
      </w:r>
      <w:r w:rsidRPr="00F82886">
        <w:rPr>
          <w:rFonts w:ascii="Calibri" w:hAnsi="Calibri"/>
          <w:sz w:val="22"/>
          <w:szCs w:val="22"/>
        </w:rPr>
        <w:t>”:</w:t>
      </w:r>
    </w:p>
    <w:p w14:paraId="17814078" w14:textId="06238007" w:rsidR="00311265" w:rsidRPr="00C65A00" w:rsidRDefault="00C65A00" w:rsidP="00C65A00">
      <w:pPr>
        <w:pStyle w:val="ListParagraph"/>
        <w:numPr>
          <w:ilvl w:val="2"/>
          <w:numId w:val="5"/>
        </w:numPr>
        <w:rPr>
          <w:rFonts w:ascii="Calibri" w:hAnsi="Calibri"/>
          <w:sz w:val="22"/>
          <w:szCs w:val="22"/>
        </w:rPr>
      </w:pPr>
      <w:r w:rsidRPr="00044E18">
        <w:rPr>
          <w:rFonts w:ascii="Calibri" w:hAnsi="Calibri"/>
          <w:sz w:val="22"/>
          <w:szCs w:val="22"/>
        </w:rPr>
        <w:t>Ask your system administrator for the configuration information</w:t>
      </w:r>
      <w:r>
        <w:rPr>
          <w:rFonts w:ascii="Calibri" w:hAnsi="Calibri"/>
          <w:sz w:val="22"/>
          <w:szCs w:val="22"/>
        </w:rPr>
        <w:t>.</w:t>
      </w:r>
      <w:r w:rsidRPr="00C65A00">
        <w:rPr>
          <w:rFonts w:ascii="Calibri" w:hAnsi="Calibri"/>
          <w:sz w:val="22"/>
          <w:szCs w:val="22"/>
        </w:rPr>
        <w:t xml:space="preserve"> Th</w:t>
      </w:r>
      <w:r w:rsidR="00311265" w:rsidRPr="00C65A00">
        <w:rPr>
          <w:rFonts w:ascii="Calibri" w:hAnsi="Calibri"/>
          <w:sz w:val="22"/>
          <w:szCs w:val="22"/>
        </w:rPr>
        <w:t>is message indicate that your mobile server proxy refused the connection, possible cases (info about the actual case will appear in file '%</w:t>
      </w:r>
      <w:proofErr w:type="spellStart"/>
      <w:r w:rsidR="00311265" w:rsidRPr="00C65A00">
        <w:rPr>
          <w:rFonts w:ascii="Calibri" w:hAnsi="Calibri"/>
          <w:sz w:val="22"/>
          <w:szCs w:val="22"/>
        </w:rPr>
        <w:t>appdata</w:t>
      </w:r>
      <w:proofErr w:type="spellEnd"/>
      <w:r w:rsidR="00311265" w:rsidRPr="00C65A00">
        <w:rPr>
          <w:rFonts w:ascii="Calibri" w:hAnsi="Calibri"/>
          <w:sz w:val="22"/>
          <w:szCs w:val="22"/>
        </w:rPr>
        <w:t>%\HP\Sprinter\Log\Sprinter.exe.log'):</w:t>
      </w:r>
    </w:p>
    <w:p w14:paraId="5492FFB4" w14:textId="77777777" w:rsidR="00311265" w:rsidRPr="0046703F" w:rsidRDefault="00311265" w:rsidP="0046703F">
      <w:pPr>
        <w:pStyle w:val="ListParagraph"/>
        <w:numPr>
          <w:ilvl w:val="3"/>
          <w:numId w:val="5"/>
        </w:numPr>
        <w:rPr>
          <w:rFonts w:ascii="Calibri" w:hAnsi="Calibri"/>
          <w:sz w:val="22"/>
          <w:szCs w:val="22"/>
        </w:rPr>
      </w:pPr>
      <w:r w:rsidRPr="0046703F">
        <w:rPr>
          <w:rFonts w:ascii="Calibri" w:hAnsi="Calibri"/>
          <w:sz w:val="22"/>
          <w:szCs w:val="22"/>
        </w:rPr>
        <w:t>Sprinter received HTTP error '403 - Forbidden' (the request was a valid request, but the server is refusing to respond to it. This error semantically means "unauthorized", i.e. the user does not have the necessary permissions for the resource).</w:t>
      </w:r>
    </w:p>
    <w:p w14:paraId="26687A81" w14:textId="77777777" w:rsidR="00CD0BD9" w:rsidRPr="00311265" w:rsidRDefault="00311265" w:rsidP="005C0136">
      <w:pPr>
        <w:pStyle w:val="ListParagraph"/>
        <w:numPr>
          <w:ilvl w:val="3"/>
          <w:numId w:val="5"/>
        </w:numPr>
        <w:rPr>
          <w:rFonts w:ascii="Calibri" w:hAnsi="Calibri"/>
          <w:sz w:val="22"/>
          <w:szCs w:val="22"/>
        </w:rPr>
      </w:pPr>
      <w:r w:rsidRPr="00311265">
        <w:rPr>
          <w:rFonts w:ascii="Calibri" w:hAnsi="Calibri"/>
          <w:sz w:val="22"/>
          <w:szCs w:val="22"/>
        </w:rPr>
        <w:t>Sprinter received HTTP error '407 - Proxy Authentication Required' (the client must first authenticate itself with the proxy).</w:t>
      </w:r>
    </w:p>
    <w:sectPr w:rsidR="00CD0BD9" w:rsidRPr="0031126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464D1"/>
    <w:multiLevelType w:val="multilevel"/>
    <w:tmpl w:val="F894D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35715F"/>
    <w:multiLevelType w:val="hybridMultilevel"/>
    <w:tmpl w:val="6542197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D24F3C"/>
    <w:multiLevelType w:val="multilevel"/>
    <w:tmpl w:val="E6365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45E62F4"/>
    <w:multiLevelType w:val="hybridMultilevel"/>
    <w:tmpl w:val="E0CC73A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8932B1F"/>
    <w:multiLevelType w:val="hybridMultilevel"/>
    <w:tmpl w:val="6542197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23B"/>
    <w:rsid w:val="0000481E"/>
    <w:rsid w:val="000253A7"/>
    <w:rsid w:val="00044E18"/>
    <w:rsid w:val="000B21A9"/>
    <w:rsid w:val="001972B2"/>
    <w:rsid w:val="001B2E34"/>
    <w:rsid w:val="001B381F"/>
    <w:rsid w:val="00202714"/>
    <w:rsid w:val="002A66AF"/>
    <w:rsid w:val="002B7070"/>
    <w:rsid w:val="002E0228"/>
    <w:rsid w:val="003045BF"/>
    <w:rsid w:val="00304F87"/>
    <w:rsid w:val="00311265"/>
    <w:rsid w:val="003B284E"/>
    <w:rsid w:val="003C119B"/>
    <w:rsid w:val="003C1AFB"/>
    <w:rsid w:val="003C4E72"/>
    <w:rsid w:val="00424054"/>
    <w:rsid w:val="0046703F"/>
    <w:rsid w:val="004928F2"/>
    <w:rsid w:val="004C01C5"/>
    <w:rsid w:val="00572629"/>
    <w:rsid w:val="0058606B"/>
    <w:rsid w:val="005A36AB"/>
    <w:rsid w:val="005C0136"/>
    <w:rsid w:val="005C7128"/>
    <w:rsid w:val="005D342D"/>
    <w:rsid w:val="005E1A6B"/>
    <w:rsid w:val="00633513"/>
    <w:rsid w:val="00692B59"/>
    <w:rsid w:val="006B6208"/>
    <w:rsid w:val="006D7C03"/>
    <w:rsid w:val="006F43F9"/>
    <w:rsid w:val="00703ED3"/>
    <w:rsid w:val="007C723B"/>
    <w:rsid w:val="007D3FAD"/>
    <w:rsid w:val="00837F3D"/>
    <w:rsid w:val="00847D0D"/>
    <w:rsid w:val="00957579"/>
    <w:rsid w:val="009C099F"/>
    <w:rsid w:val="009D7A8E"/>
    <w:rsid w:val="009F5FE9"/>
    <w:rsid w:val="00A40179"/>
    <w:rsid w:val="00AE4F09"/>
    <w:rsid w:val="00B13357"/>
    <w:rsid w:val="00B16643"/>
    <w:rsid w:val="00B60176"/>
    <w:rsid w:val="00C0035A"/>
    <w:rsid w:val="00C3238D"/>
    <w:rsid w:val="00C65A00"/>
    <w:rsid w:val="00CD0BD9"/>
    <w:rsid w:val="00D2140D"/>
    <w:rsid w:val="00D73781"/>
    <w:rsid w:val="00DA48D7"/>
    <w:rsid w:val="00DD443A"/>
    <w:rsid w:val="00E1711E"/>
    <w:rsid w:val="00E978FD"/>
    <w:rsid w:val="00ED3728"/>
    <w:rsid w:val="00F248C7"/>
    <w:rsid w:val="00F82886"/>
    <w:rsid w:val="00F96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5212A0D"/>
  <w15:chartTrackingRefBased/>
  <w15:docId w15:val="{95D3D3F3-C377-42FD-8F7D-57ECC828A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723B"/>
    <w:pPr>
      <w:spacing w:after="0" w:line="240" w:lineRule="auto"/>
    </w:pPr>
    <w:rPr>
      <w:rFonts w:ascii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3C4E7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013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723B"/>
    <w:pPr>
      <w:ind w:left="720"/>
    </w:pPr>
    <w:rPr>
      <w:rFonts w:ascii="Times New Roman" w:hAnsi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3C4E7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202714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C0136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013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Strong">
    <w:name w:val="Strong"/>
    <w:basedOn w:val="DefaultParagraphFont"/>
    <w:uiPriority w:val="22"/>
    <w:qFormat/>
    <w:rsid w:val="005C0136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4C01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C01C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01C5"/>
    <w:rPr>
      <w:rFonts w:ascii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C01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01C5"/>
    <w:rPr>
      <w:rFonts w:ascii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01C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01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6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9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0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615</Words>
  <Characters>3507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 Packard</Company>
  <LinksUpToDate>false</LinksUpToDate>
  <CharactersWithSpaces>4114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Choresh, Raanan</dc:creator>
  <cp:keywords/>
  <dc:description/>
  <cp:lastModifiedBy>Barahona, Yanny Roberto</cp:lastModifiedBy>
  <cp:revision>2</cp:revision>
  <dcterms:created xsi:type="dcterms:W3CDTF">2016-05-31T20:38:00Z</dcterms:created>
  <dcterms:modified xsi:type="dcterms:W3CDTF">2016-05-31T20:38:00Z</dcterms:modified>
</cp:coreProperties>
</file>